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F41D8">
        <w:rPr>
          <w:color w:val="000000"/>
          <w:sz w:val="28"/>
          <w:szCs w:val="28"/>
          <w:shd w:val="clear" w:color="auto" w:fill="FFFFFF"/>
        </w:rPr>
        <w:t>В настоящее время лаборатория генетики института принимает от владельцев лошадей гриву для анализа 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41D8">
        <w:rPr>
          <w:rStyle w:val="a6"/>
          <w:rFonts w:eastAsia="Batang"/>
          <w:i w:val="0"/>
          <w:iCs w:val="0"/>
          <w:color w:val="000000"/>
          <w:sz w:val="28"/>
          <w:szCs w:val="28"/>
          <w:shd w:val="clear" w:color="auto" w:fill="FFFFFF"/>
        </w:rPr>
        <w:t>ДНК</w:t>
      </w:r>
      <w:r w:rsidRPr="005F41D8">
        <w:rPr>
          <w:color w:val="000000"/>
          <w:sz w:val="28"/>
          <w:szCs w:val="28"/>
          <w:shd w:val="clear" w:color="auto" w:fill="FFFFFF"/>
        </w:rPr>
        <w:t>.</w:t>
      </w:r>
    </w:p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>В большинстве случаев коневладельцы должны предоставить гриву отца, матери и потомка. Анализ одного образца стоит 1500 рублей.</w:t>
      </w:r>
    </w:p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>В исключительных случаях возможно тестирование по крови, если одного из родителей уже нет в живых. Для этого нужно заявление от регистратора конкретной породы.</w:t>
      </w:r>
    </w:p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>Для проведения генетической экспертизы с использованием микросателлитных маркеров </w:t>
      </w:r>
      <w:r w:rsidRPr="005F41D8">
        <w:rPr>
          <w:rStyle w:val="a6"/>
          <w:rFonts w:eastAsia="Batang"/>
          <w:i w:val="0"/>
          <w:iCs w:val="0"/>
          <w:color w:val="000000"/>
          <w:sz w:val="28"/>
          <w:szCs w:val="28"/>
          <w:shd w:val="clear" w:color="auto" w:fill="FFFFFF"/>
        </w:rPr>
        <w:t>ДНК</w:t>
      </w:r>
      <w:r w:rsidRPr="005F41D8">
        <w:rPr>
          <w:color w:val="000000"/>
          <w:sz w:val="28"/>
          <w:szCs w:val="28"/>
          <w:shd w:val="clear" w:color="auto" w:fill="FFFFFF"/>
        </w:rPr>
        <w:t> необходимо предоставить 30-50 шт. волос, выдернутых из гривы вместе с волосяными луковицами (примерно толщина мизинца).</w:t>
      </w:r>
    </w:p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 xml:space="preserve">Волосы от каждого животного необходимо поместить в бумажный конверт. Купить </w:t>
      </w:r>
      <w:proofErr w:type="gramStart"/>
      <w:r w:rsidRPr="005F41D8">
        <w:rPr>
          <w:color w:val="000000"/>
          <w:sz w:val="28"/>
          <w:szCs w:val="28"/>
          <w:shd w:val="clear" w:color="auto" w:fill="FFFFFF"/>
        </w:rPr>
        <w:t>почтовый</w:t>
      </w:r>
      <w:proofErr w:type="gramEnd"/>
      <w:r w:rsidRPr="005F41D8">
        <w:rPr>
          <w:color w:val="000000"/>
          <w:sz w:val="28"/>
          <w:szCs w:val="28"/>
          <w:shd w:val="clear" w:color="auto" w:fill="FFFFFF"/>
        </w:rPr>
        <w:t xml:space="preserve"> или склеить самому.</w:t>
      </w:r>
    </w:p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>На конверте необходимо указать информацию о владельце (ФИО и контакты) и лошади (Кличка, масть, год и место рождения, отец-мать, порода).</w:t>
      </w:r>
    </w:p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>Конверты хранят в тёмном месте, при комнатной температуре.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41D8">
        <w:rPr>
          <w:color w:val="000000"/>
          <w:sz w:val="28"/>
          <w:szCs w:val="28"/>
          <w:shd w:val="clear" w:color="auto" w:fill="FFFFFF"/>
        </w:rPr>
        <w:t>Если грива длинная и спутанная, то лучше отстричь лишнюю часть, оставив 5-7 см с луковицами (!).</w:t>
      </w:r>
    </w:p>
    <w:p w:rsid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>ВАЖНО заполнить СОПРОВОДИТЕЛЬНУЮ, где также указать ФИО, контакты и подробности о каждой лошади, указать дату взятия. Без этой бумаги её не пустят в обработку.</w:t>
      </w:r>
    </w:p>
    <w:p w:rsidR="008E3614" w:rsidRPr="005F41D8" w:rsidRDefault="005F41D8" w:rsidP="005F41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1D8">
        <w:rPr>
          <w:color w:val="000000"/>
          <w:sz w:val="28"/>
          <w:szCs w:val="28"/>
          <w:shd w:val="clear" w:color="auto" w:fill="FFFFFF"/>
        </w:rPr>
        <w:t>Реквизиты для оплаты анализа всё там же, на сайте ВНИИК, не забываем в назначении платежа указать "отдел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41D8">
        <w:rPr>
          <w:rStyle w:val="a6"/>
          <w:rFonts w:eastAsia="Batang"/>
          <w:i w:val="0"/>
          <w:iCs w:val="0"/>
          <w:color w:val="000000"/>
          <w:sz w:val="28"/>
          <w:szCs w:val="28"/>
          <w:shd w:val="clear" w:color="auto" w:fill="FFFFFF"/>
        </w:rPr>
        <w:t>ДНК</w:t>
      </w:r>
      <w:r w:rsidRPr="005F41D8">
        <w:rPr>
          <w:color w:val="000000"/>
          <w:sz w:val="28"/>
          <w:szCs w:val="28"/>
          <w:shd w:val="clear" w:color="auto" w:fill="FFFFFF"/>
        </w:rPr>
        <w:t>" и клички лошадей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color w:val="000000"/>
          <w:sz w:val="28"/>
          <w:szCs w:val="28"/>
          <w:shd w:val="clear" w:color="auto" w:fill="FFFFFF"/>
        </w:rPr>
        <w:t>качиваем в</w:t>
      </w:r>
      <w:r w:rsidRPr="005F41D8">
        <w:rPr>
          <w:color w:val="000000"/>
          <w:sz w:val="28"/>
          <w:szCs w:val="28"/>
          <w:shd w:val="clear" w:color="auto" w:fill="FFFFFF"/>
        </w:rPr>
        <w:t>арианты бланков.</w:t>
      </w:r>
    </w:p>
    <w:sectPr w:rsidR="008E3614" w:rsidRPr="005F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D8"/>
    <w:rsid w:val="00550721"/>
    <w:rsid w:val="005F41D8"/>
    <w:rsid w:val="0094409B"/>
    <w:rsid w:val="009D6157"/>
    <w:rsid w:val="00E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1"/>
    <w:rPr>
      <w:sz w:val="24"/>
      <w:szCs w:val="24"/>
    </w:rPr>
  </w:style>
  <w:style w:type="paragraph" w:styleId="1">
    <w:name w:val="heading 1"/>
    <w:basedOn w:val="a"/>
    <w:link w:val="10"/>
    <w:qFormat/>
    <w:rsid w:val="00550721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1"/>
    <w:rPr>
      <w:rFonts w:eastAsia="Batang"/>
      <w:b/>
      <w:bCs/>
      <w:kern w:val="36"/>
      <w:sz w:val="48"/>
      <w:szCs w:val="48"/>
      <w:lang w:eastAsia="ko-KR"/>
    </w:rPr>
  </w:style>
  <w:style w:type="paragraph" w:styleId="a3">
    <w:name w:val="Subtitle"/>
    <w:basedOn w:val="a"/>
    <w:link w:val="a4"/>
    <w:qFormat/>
    <w:rsid w:val="00550721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550721"/>
    <w:rPr>
      <w:b/>
      <w:bCs/>
      <w:sz w:val="22"/>
      <w:szCs w:val="24"/>
    </w:rPr>
  </w:style>
  <w:style w:type="character" w:styleId="a5">
    <w:name w:val="Strong"/>
    <w:uiPriority w:val="22"/>
    <w:qFormat/>
    <w:rsid w:val="00550721"/>
    <w:rPr>
      <w:b/>
      <w:bCs/>
    </w:rPr>
  </w:style>
  <w:style w:type="character" w:styleId="a6">
    <w:name w:val="Emphasis"/>
    <w:uiPriority w:val="20"/>
    <w:qFormat/>
    <w:rsid w:val="00550721"/>
    <w:rPr>
      <w:i/>
      <w:iCs/>
    </w:rPr>
  </w:style>
  <w:style w:type="paragraph" w:styleId="a7">
    <w:name w:val="No Spacing"/>
    <w:uiPriority w:val="1"/>
    <w:qFormat/>
    <w:rsid w:val="00550721"/>
    <w:rPr>
      <w:sz w:val="24"/>
      <w:szCs w:val="24"/>
    </w:rPr>
  </w:style>
  <w:style w:type="paragraph" w:styleId="a8">
    <w:name w:val="List Paragraph"/>
    <w:basedOn w:val="a"/>
    <w:uiPriority w:val="34"/>
    <w:qFormat/>
    <w:rsid w:val="00550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1"/>
    <w:rPr>
      <w:sz w:val="24"/>
      <w:szCs w:val="24"/>
    </w:rPr>
  </w:style>
  <w:style w:type="paragraph" w:styleId="1">
    <w:name w:val="heading 1"/>
    <w:basedOn w:val="a"/>
    <w:link w:val="10"/>
    <w:qFormat/>
    <w:rsid w:val="00550721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1"/>
    <w:rPr>
      <w:rFonts w:eastAsia="Batang"/>
      <w:b/>
      <w:bCs/>
      <w:kern w:val="36"/>
      <w:sz w:val="48"/>
      <w:szCs w:val="48"/>
      <w:lang w:eastAsia="ko-KR"/>
    </w:rPr>
  </w:style>
  <w:style w:type="paragraph" w:styleId="a3">
    <w:name w:val="Subtitle"/>
    <w:basedOn w:val="a"/>
    <w:link w:val="a4"/>
    <w:qFormat/>
    <w:rsid w:val="00550721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550721"/>
    <w:rPr>
      <w:b/>
      <w:bCs/>
      <w:sz w:val="22"/>
      <w:szCs w:val="24"/>
    </w:rPr>
  </w:style>
  <w:style w:type="character" w:styleId="a5">
    <w:name w:val="Strong"/>
    <w:uiPriority w:val="22"/>
    <w:qFormat/>
    <w:rsid w:val="00550721"/>
    <w:rPr>
      <w:b/>
      <w:bCs/>
    </w:rPr>
  </w:style>
  <w:style w:type="character" w:styleId="a6">
    <w:name w:val="Emphasis"/>
    <w:uiPriority w:val="20"/>
    <w:qFormat/>
    <w:rsid w:val="00550721"/>
    <w:rPr>
      <w:i/>
      <w:iCs/>
    </w:rPr>
  </w:style>
  <w:style w:type="paragraph" w:styleId="a7">
    <w:name w:val="No Spacing"/>
    <w:uiPriority w:val="1"/>
    <w:qFormat/>
    <w:rsid w:val="00550721"/>
    <w:rPr>
      <w:sz w:val="24"/>
      <w:szCs w:val="24"/>
    </w:rPr>
  </w:style>
  <w:style w:type="paragraph" w:styleId="a8">
    <w:name w:val="List Paragraph"/>
    <w:basedOn w:val="a"/>
    <w:uiPriority w:val="34"/>
    <w:qFormat/>
    <w:rsid w:val="00550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traken</dc:creator>
  <cp:lastModifiedBy>traken</cp:lastModifiedBy>
  <cp:revision>1</cp:revision>
  <dcterms:created xsi:type="dcterms:W3CDTF">2022-06-06T06:29:00Z</dcterms:created>
  <dcterms:modified xsi:type="dcterms:W3CDTF">2022-06-06T11:56:00Z</dcterms:modified>
</cp:coreProperties>
</file>